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jc w:val="center"/>
        <w:rPr>
          <w:rFonts w:ascii="Times New Roman" w:hAnsi="Times New Roman" w:cs="Times New Roman"/>
          <w:sz w:val="24"/>
          <w:szCs w:val="24"/>
        </w:rPr>
      </w:pPr>
      <w:r w:rsidRPr="00CB4537">
        <w:rPr>
          <w:rFonts w:ascii="Times New Roman" w:hAnsi="Times New Roman" w:cs="Times New Roman"/>
          <w:sz w:val="24"/>
          <w:szCs w:val="24"/>
        </w:rPr>
        <w:t>Drama Essay: Character Analysis</w:t>
      </w:r>
    </w:p>
    <w:p w:rsidR="004C1509" w:rsidRPr="00CB4537" w:rsidRDefault="004C1509" w:rsidP="00CB4537">
      <w:pPr>
        <w:spacing w:line="480" w:lineRule="auto"/>
        <w:jc w:val="center"/>
        <w:rPr>
          <w:rFonts w:ascii="Times New Roman" w:hAnsi="Times New Roman" w:cs="Times New Roman"/>
          <w:sz w:val="24"/>
          <w:szCs w:val="24"/>
        </w:rPr>
      </w:pPr>
      <w:r w:rsidRPr="00CB4537">
        <w:rPr>
          <w:rFonts w:ascii="Times New Roman" w:hAnsi="Times New Roman" w:cs="Times New Roman"/>
          <w:sz w:val="24"/>
          <w:szCs w:val="24"/>
        </w:rPr>
        <w:t>Name</w:t>
      </w:r>
    </w:p>
    <w:p w:rsidR="004C1509" w:rsidRPr="00CB4537" w:rsidRDefault="004C1509" w:rsidP="00CB4537">
      <w:pPr>
        <w:spacing w:line="480" w:lineRule="auto"/>
        <w:jc w:val="center"/>
        <w:rPr>
          <w:rFonts w:ascii="Times New Roman" w:hAnsi="Times New Roman" w:cs="Times New Roman"/>
          <w:sz w:val="24"/>
          <w:szCs w:val="24"/>
        </w:rPr>
      </w:pPr>
      <w:r w:rsidRPr="00CB4537">
        <w:rPr>
          <w:rFonts w:ascii="Times New Roman" w:hAnsi="Times New Roman" w:cs="Times New Roman"/>
          <w:sz w:val="24"/>
          <w:szCs w:val="24"/>
        </w:rPr>
        <w:t>Institution</w:t>
      </w:r>
    </w:p>
    <w:p w:rsidR="004C1509" w:rsidRPr="00CB4537" w:rsidRDefault="004C1509" w:rsidP="00CB4537">
      <w:pPr>
        <w:spacing w:line="480" w:lineRule="auto"/>
        <w:jc w:val="center"/>
        <w:rPr>
          <w:rFonts w:ascii="Times New Roman" w:hAnsi="Times New Roman" w:cs="Times New Roman"/>
          <w:sz w:val="24"/>
          <w:szCs w:val="24"/>
        </w:rPr>
      </w:pPr>
      <w:r w:rsidRPr="00CB4537">
        <w:rPr>
          <w:rFonts w:ascii="Times New Roman" w:hAnsi="Times New Roman" w:cs="Times New Roman"/>
          <w:sz w:val="24"/>
          <w:szCs w:val="24"/>
        </w:rPr>
        <w:t>Date</w:t>
      </w:r>
    </w:p>
    <w:p w:rsidR="004C1509" w:rsidRPr="00CB4537" w:rsidRDefault="004C1509" w:rsidP="00CB4537">
      <w:pPr>
        <w:spacing w:line="480" w:lineRule="auto"/>
        <w:jc w:val="center"/>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4C1509" w:rsidRPr="00CB4537" w:rsidRDefault="004C1509" w:rsidP="00CB4537">
      <w:pPr>
        <w:spacing w:line="480" w:lineRule="auto"/>
        <w:rPr>
          <w:rFonts w:ascii="Times New Roman" w:hAnsi="Times New Roman" w:cs="Times New Roman"/>
          <w:sz w:val="24"/>
          <w:szCs w:val="24"/>
        </w:rPr>
      </w:pPr>
    </w:p>
    <w:p w:rsidR="006A2661" w:rsidRPr="00CB4537" w:rsidRDefault="006A2661" w:rsidP="00CB4537">
      <w:pPr>
        <w:spacing w:line="480" w:lineRule="auto"/>
        <w:jc w:val="center"/>
        <w:rPr>
          <w:rFonts w:ascii="Times New Roman" w:hAnsi="Times New Roman" w:cs="Times New Roman"/>
          <w:sz w:val="24"/>
          <w:szCs w:val="24"/>
        </w:rPr>
      </w:pPr>
      <w:r w:rsidRPr="00CB4537">
        <w:rPr>
          <w:rFonts w:ascii="Times New Roman" w:hAnsi="Times New Roman" w:cs="Times New Roman"/>
          <w:sz w:val="24"/>
          <w:szCs w:val="24"/>
        </w:rPr>
        <w:lastRenderedPageBreak/>
        <w:t>Drama Essay: Character Analysis</w:t>
      </w:r>
    </w:p>
    <w:p w:rsidR="006A2661" w:rsidRPr="00CB4537" w:rsidRDefault="006A2661" w:rsidP="00CB4537">
      <w:pPr>
        <w:spacing w:line="480" w:lineRule="auto"/>
        <w:ind w:firstLine="720"/>
        <w:rPr>
          <w:rFonts w:ascii="Times New Roman" w:hAnsi="Times New Roman" w:cs="Times New Roman"/>
          <w:sz w:val="24"/>
          <w:szCs w:val="24"/>
        </w:rPr>
      </w:pPr>
      <w:r w:rsidRPr="00CB4537">
        <w:rPr>
          <w:rFonts w:ascii="Times New Roman" w:hAnsi="Times New Roman" w:cs="Times New Roman"/>
          <w:sz w:val="24"/>
          <w:szCs w:val="24"/>
        </w:rPr>
        <w:t>My selected character from the Proof is Hal. The play is written by David Auburn. The play is a story concerning the truth, mental health, and family. Hal</w:t>
      </w:r>
      <w:r w:rsidR="007B49C2">
        <w:rPr>
          <w:rFonts w:ascii="Times New Roman" w:hAnsi="Times New Roman" w:cs="Times New Roman"/>
          <w:sz w:val="24"/>
          <w:szCs w:val="24"/>
        </w:rPr>
        <w:t xml:space="preserve"> is presented as </w:t>
      </w:r>
      <w:r w:rsidR="00FA601D">
        <w:rPr>
          <w:rFonts w:ascii="Times New Roman" w:hAnsi="Times New Roman" w:cs="Times New Roman"/>
          <w:sz w:val="24"/>
          <w:szCs w:val="24"/>
        </w:rPr>
        <w:t xml:space="preserve">one of the main characters and as </w:t>
      </w:r>
      <w:r w:rsidRPr="00CB4537">
        <w:rPr>
          <w:rFonts w:ascii="Times New Roman" w:hAnsi="Times New Roman" w:cs="Times New Roman"/>
          <w:sz w:val="24"/>
          <w:szCs w:val="24"/>
        </w:rPr>
        <w:t xml:space="preserve"> a very loyal student of Robert, and he teaches mathematics at the University of Chicago. </w:t>
      </w:r>
      <w:r w:rsidR="00231B74" w:rsidRPr="00CB4537">
        <w:rPr>
          <w:rFonts w:ascii="Times New Roman" w:hAnsi="Times New Roman" w:cs="Times New Roman"/>
          <w:sz w:val="24"/>
          <w:szCs w:val="24"/>
        </w:rPr>
        <w:t>Hal tells Catherine that “Yes, I have a full teaching in this quarter, plus my own work,” and this proves that he is a lecturer (Auburn, 2001).</w:t>
      </w:r>
      <w:r w:rsidRPr="00CB4537">
        <w:rPr>
          <w:rFonts w:ascii="Times New Roman" w:hAnsi="Times New Roman" w:cs="Times New Roman"/>
          <w:sz w:val="24"/>
          <w:szCs w:val="24"/>
        </w:rPr>
        <w:t xml:space="preserve">Robert is a brilliant mathematician professor and the father to Catherine, but he had just passed away and laid to rest. Robert is Hal's mentor, and Hal is busy perusing his files to check what the professor might have left behind, </w:t>
      </w:r>
      <w:r w:rsidR="004C1509" w:rsidRPr="00CB4537">
        <w:rPr>
          <w:rFonts w:ascii="Times New Roman" w:hAnsi="Times New Roman" w:cs="Times New Roman"/>
          <w:sz w:val="24"/>
          <w:szCs w:val="24"/>
        </w:rPr>
        <w:t>and that may be useful to him</w:t>
      </w:r>
      <w:r w:rsidRPr="00CB4537">
        <w:rPr>
          <w:rFonts w:ascii="Times New Roman" w:hAnsi="Times New Roman" w:cs="Times New Roman"/>
          <w:sz w:val="24"/>
          <w:szCs w:val="24"/>
        </w:rPr>
        <w:t>. During his research, Hal recovers some calculations tied in a paper pad. Hal assumes that the calculations were done by Robert, though ideally, it was Catherine's work. Therefore, Catherine has to prove she wrote the calculations. Throughout the play, Hal is skeptical, sexist, and emotional.</w:t>
      </w:r>
    </w:p>
    <w:p w:rsidR="006A2661" w:rsidRPr="00CB4537" w:rsidRDefault="006A2661" w:rsidP="00CB4537">
      <w:pPr>
        <w:spacing w:line="480" w:lineRule="auto"/>
        <w:ind w:firstLine="720"/>
        <w:rPr>
          <w:rFonts w:ascii="Times New Roman" w:hAnsi="Times New Roman" w:cs="Times New Roman"/>
          <w:sz w:val="24"/>
          <w:szCs w:val="24"/>
        </w:rPr>
      </w:pPr>
      <w:r w:rsidRPr="00CB4537">
        <w:rPr>
          <w:rFonts w:ascii="Times New Roman" w:hAnsi="Times New Roman" w:cs="Times New Roman"/>
          <w:sz w:val="24"/>
          <w:szCs w:val="24"/>
        </w:rPr>
        <w:t xml:space="preserve">Hal is skeptical about the mathematical abilities of Catherine. Hal is doubtful of the mathematical prowess of Catherine, even despite having a romance with her.  Catherine is the one who wrote the mathematical calculations that were discovered by Hal, but she does not have to prove her case. Catherine is very disappointed when she realizes that Hal does not believe in her mathematical abilities. During the play, Hal is not bothered to talk to Catherine to enquire about her mathematical genius (Auburn, 2001). In addition, Hal is a sexist. The play reveals that the primary reason behind Hal doubting the mathematical proof of Catherine is that he is a sexist. Hal has a discriminative character against women and that is why he does not believe in the mathematical ability of Catherine. Besides, Hal is emotional. In the course of the play, Hal suffers mentally. The main emotion that Hal is experiencing is mental disruption, and this is because he doubts the mathematical prowess of Catherine. Hal doubts that Catherine could be </w:t>
      </w:r>
      <w:r w:rsidRPr="00CB4537">
        <w:rPr>
          <w:rFonts w:ascii="Times New Roman" w:hAnsi="Times New Roman" w:cs="Times New Roman"/>
          <w:sz w:val="24"/>
          <w:szCs w:val="24"/>
        </w:rPr>
        <w:lastRenderedPageBreak/>
        <w:t xml:space="preserve">more genius than him if she proves that she is the author of the mathematics proof. Therefore, Hal remains mentally stressed. Hal is navigating through his mentor's files to see whether he can find something valuable that Robert might have left for him. The conflict that Hal is facing is that he is not satisfied with his career progress. Hal tells Catherine that his work has been fruitless because his academic papers have been turned down by publishers. To boost his career progress, Hal attempts to peruse the files of Robert, to check whether he can find some useful information that he can use to beef up his career. Hal discovers a mathematics proof, but what prevents him from utilizing it is that Catherine tells him she is the author of the proof.  At the end of the play, Catherine explains to Hal the proof, and Hal believes that she wrote it. </w:t>
      </w:r>
      <w:r w:rsidR="00011C37" w:rsidRPr="00CB4537">
        <w:rPr>
          <w:rFonts w:ascii="Times New Roman" w:hAnsi="Times New Roman" w:cs="Times New Roman"/>
          <w:sz w:val="24"/>
          <w:szCs w:val="24"/>
        </w:rPr>
        <w:t xml:space="preserve">Catherine states that “I didn't show this to anyone. I wanted you to be the first to see </w:t>
      </w:r>
      <w:r w:rsidR="00231B74" w:rsidRPr="00CB4537">
        <w:rPr>
          <w:rFonts w:ascii="Times New Roman" w:hAnsi="Times New Roman" w:cs="Times New Roman"/>
          <w:sz w:val="24"/>
          <w:szCs w:val="24"/>
        </w:rPr>
        <w:t>it;</w:t>
      </w:r>
      <w:r w:rsidR="00011C37" w:rsidRPr="00CB4537">
        <w:rPr>
          <w:rFonts w:ascii="Times New Roman" w:hAnsi="Times New Roman" w:cs="Times New Roman"/>
          <w:sz w:val="24"/>
          <w:szCs w:val="24"/>
        </w:rPr>
        <w:t xml:space="preserve"> I didn't know I wanted that until last night. I trusted you. Was I wrong?</w:t>
      </w:r>
      <w:r w:rsidR="00231B74" w:rsidRPr="00CB4537">
        <w:rPr>
          <w:rFonts w:ascii="Times New Roman" w:hAnsi="Times New Roman" w:cs="Times New Roman"/>
          <w:sz w:val="24"/>
          <w:szCs w:val="24"/>
        </w:rPr>
        <w:t>” (Ruined, 2017).</w:t>
      </w:r>
      <w:r w:rsidRPr="00CB4537">
        <w:rPr>
          <w:rFonts w:ascii="Times New Roman" w:hAnsi="Times New Roman" w:cs="Times New Roman"/>
          <w:sz w:val="24"/>
          <w:szCs w:val="24"/>
        </w:rPr>
        <w:t xml:space="preserve">Similarly, at the end of the play, Hal changes, and she acknowledges Catherine's work, and he even assures her that she might be better than her father. </w:t>
      </w:r>
    </w:p>
    <w:p w:rsidR="006A2661" w:rsidRPr="00CB4537" w:rsidRDefault="00FA601D" w:rsidP="00CB45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can be asserted </w:t>
      </w:r>
      <w:r w:rsidR="006A2661" w:rsidRPr="00CB4537">
        <w:rPr>
          <w:rFonts w:ascii="Times New Roman" w:hAnsi="Times New Roman" w:cs="Times New Roman"/>
          <w:sz w:val="24"/>
          <w:szCs w:val="24"/>
        </w:rPr>
        <w:t xml:space="preserve"> that Hal is a fame-seeker. Hal wants to use the mathematical proof by Catherine so that he may be known. Hal feels that his career is not progressive, and he is thus looking for ways to make him fame since he is an associate professor in mathematics. Throughout the play, Hal is skeptical, sexist, and emotional. Hal is doubtful of the mathematical prowess of Catherine, even despite having a romance with her.</w:t>
      </w:r>
    </w:p>
    <w:p w:rsidR="004C1509" w:rsidRPr="00CB4537" w:rsidRDefault="004C1509" w:rsidP="00CB4537">
      <w:pPr>
        <w:spacing w:line="480" w:lineRule="auto"/>
        <w:jc w:val="center"/>
        <w:rPr>
          <w:rFonts w:ascii="Times New Roman" w:hAnsi="Times New Roman" w:cs="Times New Roman"/>
          <w:sz w:val="24"/>
          <w:szCs w:val="24"/>
        </w:rPr>
      </w:pPr>
    </w:p>
    <w:p w:rsidR="004C1509" w:rsidRPr="00CB4537" w:rsidRDefault="004C1509" w:rsidP="00CB4537">
      <w:pPr>
        <w:spacing w:line="480" w:lineRule="auto"/>
        <w:jc w:val="center"/>
        <w:rPr>
          <w:rFonts w:ascii="Times New Roman" w:hAnsi="Times New Roman" w:cs="Times New Roman"/>
          <w:sz w:val="24"/>
          <w:szCs w:val="24"/>
        </w:rPr>
      </w:pPr>
    </w:p>
    <w:p w:rsidR="004C1509" w:rsidRPr="00CB4537" w:rsidRDefault="004C1509" w:rsidP="00CB4537">
      <w:pPr>
        <w:spacing w:line="480" w:lineRule="auto"/>
        <w:jc w:val="center"/>
        <w:rPr>
          <w:rFonts w:ascii="Times New Roman" w:hAnsi="Times New Roman" w:cs="Times New Roman"/>
          <w:sz w:val="24"/>
          <w:szCs w:val="24"/>
        </w:rPr>
      </w:pPr>
    </w:p>
    <w:p w:rsidR="004C1509" w:rsidRPr="00CB4537" w:rsidRDefault="004C1509" w:rsidP="00CB4537">
      <w:pPr>
        <w:spacing w:line="480" w:lineRule="auto"/>
        <w:jc w:val="center"/>
        <w:rPr>
          <w:rFonts w:ascii="Times New Roman" w:hAnsi="Times New Roman" w:cs="Times New Roman"/>
          <w:sz w:val="24"/>
          <w:szCs w:val="24"/>
        </w:rPr>
      </w:pPr>
    </w:p>
    <w:p w:rsidR="006A2661" w:rsidRPr="00CB4537" w:rsidRDefault="006A2661" w:rsidP="0031158A">
      <w:pPr>
        <w:spacing w:line="480" w:lineRule="auto"/>
        <w:jc w:val="center"/>
        <w:rPr>
          <w:rFonts w:ascii="Times New Roman" w:hAnsi="Times New Roman" w:cs="Times New Roman"/>
          <w:sz w:val="24"/>
          <w:szCs w:val="24"/>
        </w:rPr>
      </w:pPr>
      <w:r w:rsidRPr="00CB4537">
        <w:rPr>
          <w:rFonts w:ascii="Times New Roman" w:hAnsi="Times New Roman" w:cs="Times New Roman"/>
          <w:sz w:val="24"/>
          <w:szCs w:val="24"/>
        </w:rPr>
        <w:lastRenderedPageBreak/>
        <w:t>References</w:t>
      </w:r>
    </w:p>
    <w:p w:rsidR="006A2661" w:rsidRPr="00CB4537" w:rsidRDefault="006A2661" w:rsidP="00CB4537">
      <w:pPr>
        <w:spacing w:line="480" w:lineRule="auto"/>
        <w:ind w:left="720" w:hanging="720"/>
        <w:rPr>
          <w:rFonts w:ascii="Times New Roman" w:hAnsi="Times New Roman" w:cs="Times New Roman"/>
          <w:sz w:val="24"/>
          <w:szCs w:val="24"/>
        </w:rPr>
      </w:pPr>
      <w:r w:rsidRPr="00CB4537">
        <w:rPr>
          <w:rFonts w:ascii="Times New Roman" w:hAnsi="Times New Roman" w:cs="Times New Roman"/>
          <w:sz w:val="24"/>
          <w:szCs w:val="24"/>
        </w:rPr>
        <w:t xml:space="preserve">Auburn, D. (2001). </w:t>
      </w:r>
      <w:r w:rsidRPr="00CB4537">
        <w:rPr>
          <w:rFonts w:ascii="Times New Roman" w:hAnsi="Times New Roman" w:cs="Times New Roman"/>
          <w:i/>
          <w:sz w:val="24"/>
          <w:szCs w:val="24"/>
        </w:rPr>
        <w:t>Proof</w:t>
      </w:r>
      <w:r w:rsidRPr="00CB4537">
        <w:rPr>
          <w:rFonts w:ascii="Times New Roman" w:hAnsi="Times New Roman" w:cs="Times New Roman"/>
          <w:sz w:val="24"/>
          <w:szCs w:val="24"/>
        </w:rPr>
        <w:t>. Dramatists Play Service Inc.</w:t>
      </w:r>
      <w:bookmarkStart w:id="0" w:name="_GoBack"/>
      <w:bookmarkEnd w:id="0"/>
    </w:p>
    <w:p w:rsidR="00FA1338" w:rsidRPr="00CB4537" w:rsidRDefault="006A2661" w:rsidP="00CB4537">
      <w:pPr>
        <w:spacing w:line="480" w:lineRule="auto"/>
        <w:ind w:left="720" w:hanging="720"/>
        <w:rPr>
          <w:rFonts w:ascii="Times New Roman" w:hAnsi="Times New Roman" w:cs="Times New Roman"/>
          <w:sz w:val="24"/>
          <w:szCs w:val="24"/>
        </w:rPr>
      </w:pPr>
      <w:r w:rsidRPr="00CB4537">
        <w:rPr>
          <w:rFonts w:ascii="Times New Roman" w:hAnsi="Times New Roman" w:cs="Times New Roman"/>
          <w:sz w:val="24"/>
          <w:szCs w:val="24"/>
        </w:rPr>
        <w:t>Ruined, L. N. S. (2017).37 Friend or Foe? Agency of the Female Character in American Theater: David Auburn's Proof and Lynn Nottage's Ruined. Otterbein Aegis Spring 2017.</w:t>
      </w:r>
    </w:p>
    <w:sectPr w:rsidR="00FA1338" w:rsidRPr="00CB4537" w:rsidSect="004C15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A9E" w:rsidRDefault="000E3A9E" w:rsidP="004C1509">
      <w:pPr>
        <w:spacing w:after="0" w:line="240" w:lineRule="auto"/>
      </w:pPr>
      <w:r>
        <w:separator/>
      </w:r>
    </w:p>
  </w:endnote>
  <w:endnote w:type="continuationSeparator" w:id="1">
    <w:p w:rsidR="000E3A9E" w:rsidRDefault="000E3A9E" w:rsidP="004C15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A9E" w:rsidRDefault="000E3A9E" w:rsidP="004C1509">
      <w:pPr>
        <w:spacing w:after="0" w:line="240" w:lineRule="auto"/>
      </w:pPr>
      <w:r>
        <w:separator/>
      </w:r>
    </w:p>
  </w:footnote>
  <w:footnote w:type="continuationSeparator" w:id="1">
    <w:p w:rsidR="000E3A9E" w:rsidRDefault="000E3A9E" w:rsidP="004C15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509" w:rsidRPr="004C1509" w:rsidRDefault="004C1509">
    <w:pPr>
      <w:pStyle w:val="Header"/>
      <w:rPr>
        <w:rFonts w:ascii="Times New Roman" w:hAnsi="Times New Roman" w:cs="Times New Roman"/>
        <w:sz w:val="24"/>
        <w:szCs w:val="24"/>
      </w:rPr>
    </w:pPr>
    <w:r w:rsidRPr="004C1509">
      <w:rPr>
        <w:rFonts w:ascii="Times New Roman" w:hAnsi="Times New Roman" w:cs="Times New Roman"/>
        <w:sz w:val="24"/>
        <w:szCs w:val="24"/>
      </w:rPr>
      <w:t>DRAMA ESSAY: CHARACTER ANALYSIS</w:t>
    </w:r>
    <w:r w:rsidRPr="004C1509">
      <w:rPr>
        <w:rFonts w:ascii="Times New Roman" w:hAnsi="Times New Roman" w:cs="Times New Roman"/>
        <w:sz w:val="24"/>
        <w:szCs w:val="24"/>
      </w:rPr>
      <w:tab/>
    </w:r>
    <w:r w:rsidRPr="004C1509">
      <w:rPr>
        <w:rFonts w:ascii="Times New Roman" w:hAnsi="Times New Roman" w:cs="Times New Roman"/>
        <w:sz w:val="24"/>
        <w:szCs w:val="24"/>
      </w:rPr>
      <w:tab/>
    </w:r>
    <w:r w:rsidR="001837DB" w:rsidRPr="004C1509">
      <w:rPr>
        <w:rFonts w:ascii="Times New Roman" w:hAnsi="Times New Roman" w:cs="Times New Roman"/>
        <w:sz w:val="24"/>
        <w:szCs w:val="24"/>
      </w:rPr>
      <w:fldChar w:fldCharType="begin"/>
    </w:r>
    <w:r w:rsidRPr="004C1509">
      <w:rPr>
        <w:rFonts w:ascii="Times New Roman" w:hAnsi="Times New Roman" w:cs="Times New Roman"/>
        <w:sz w:val="24"/>
        <w:szCs w:val="24"/>
      </w:rPr>
      <w:instrText xml:space="preserve"> PAGE   \* MERGEFORMAT </w:instrText>
    </w:r>
    <w:r w:rsidR="001837DB" w:rsidRPr="004C1509">
      <w:rPr>
        <w:rFonts w:ascii="Times New Roman" w:hAnsi="Times New Roman" w:cs="Times New Roman"/>
        <w:sz w:val="24"/>
        <w:szCs w:val="24"/>
      </w:rPr>
      <w:fldChar w:fldCharType="separate"/>
    </w:r>
    <w:r w:rsidR="007B49C2">
      <w:rPr>
        <w:rFonts w:ascii="Times New Roman" w:hAnsi="Times New Roman" w:cs="Times New Roman"/>
        <w:noProof/>
        <w:sz w:val="24"/>
        <w:szCs w:val="24"/>
      </w:rPr>
      <w:t>2</w:t>
    </w:r>
    <w:r w:rsidR="001837DB" w:rsidRPr="004C1509">
      <w:rPr>
        <w:rFonts w:ascii="Times New Roman" w:hAnsi="Times New Roman" w:cs="Times New Roman"/>
        <w:noProof/>
        <w:sz w:val="24"/>
        <w:szCs w:val="24"/>
      </w:rPr>
      <w:fldChar w:fldCharType="end"/>
    </w:r>
  </w:p>
  <w:p w:rsidR="004C1509" w:rsidRDefault="004C15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509" w:rsidRPr="004C1509" w:rsidRDefault="004C1509">
    <w:pPr>
      <w:pStyle w:val="Header"/>
      <w:rPr>
        <w:rFonts w:ascii="Times New Roman" w:hAnsi="Times New Roman" w:cs="Times New Roman"/>
        <w:sz w:val="24"/>
        <w:szCs w:val="24"/>
      </w:rPr>
    </w:pPr>
    <w:r w:rsidRPr="004C1509">
      <w:rPr>
        <w:rFonts w:ascii="Times New Roman" w:hAnsi="Times New Roman" w:cs="Times New Roman"/>
        <w:sz w:val="24"/>
        <w:szCs w:val="24"/>
      </w:rPr>
      <w:t>Running head: DRAMA ESSAY: CHARACTER ANALYSIS</w:t>
    </w:r>
    <w:r w:rsidRPr="004C1509">
      <w:rPr>
        <w:rFonts w:ascii="Times New Roman" w:hAnsi="Times New Roman" w:cs="Times New Roman"/>
        <w:sz w:val="24"/>
        <w:szCs w:val="24"/>
      </w:rPr>
      <w:tab/>
    </w:r>
    <w:r w:rsidR="001837DB" w:rsidRPr="004C1509">
      <w:rPr>
        <w:rFonts w:ascii="Times New Roman" w:hAnsi="Times New Roman" w:cs="Times New Roman"/>
        <w:sz w:val="24"/>
        <w:szCs w:val="24"/>
      </w:rPr>
      <w:fldChar w:fldCharType="begin"/>
    </w:r>
    <w:r w:rsidRPr="004C1509">
      <w:rPr>
        <w:rFonts w:ascii="Times New Roman" w:hAnsi="Times New Roman" w:cs="Times New Roman"/>
        <w:sz w:val="24"/>
        <w:szCs w:val="24"/>
      </w:rPr>
      <w:instrText xml:space="preserve"> PAGE   \* MERGEFORMAT </w:instrText>
    </w:r>
    <w:r w:rsidR="001837DB" w:rsidRPr="004C1509">
      <w:rPr>
        <w:rFonts w:ascii="Times New Roman" w:hAnsi="Times New Roman" w:cs="Times New Roman"/>
        <w:sz w:val="24"/>
        <w:szCs w:val="24"/>
      </w:rPr>
      <w:fldChar w:fldCharType="separate"/>
    </w:r>
    <w:r w:rsidR="007B49C2">
      <w:rPr>
        <w:rFonts w:ascii="Times New Roman" w:hAnsi="Times New Roman" w:cs="Times New Roman"/>
        <w:noProof/>
        <w:sz w:val="24"/>
        <w:szCs w:val="24"/>
      </w:rPr>
      <w:t>1</w:t>
    </w:r>
    <w:r w:rsidR="001837DB" w:rsidRPr="004C150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10464"/>
    <w:rsid w:val="00011C37"/>
    <w:rsid w:val="000E3A9E"/>
    <w:rsid w:val="001837DB"/>
    <w:rsid w:val="00231B74"/>
    <w:rsid w:val="00261589"/>
    <w:rsid w:val="0031158A"/>
    <w:rsid w:val="004315FA"/>
    <w:rsid w:val="00455B92"/>
    <w:rsid w:val="004C1509"/>
    <w:rsid w:val="006A2661"/>
    <w:rsid w:val="0079705F"/>
    <w:rsid w:val="007B49C2"/>
    <w:rsid w:val="00895546"/>
    <w:rsid w:val="008D7530"/>
    <w:rsid w:val="00910154"/>
    <w:rsid w:val="00910464"/>
    <w:rsid w:val="00A62A45"/>
    <w:rsid w:val="00AE6392"/>
    <w:rsid w:val="00CB4537"/>
    <w:rsid w:val="00CC551B"/>
    <w:rsid w:val="00DA28DF"/>
    <w:rsid w:val="00E27176"/>
    <w:rsid w:val="00F47CF6"/>
    <w:rsid w:val="00FA1338"/>
    <w:rsid w:val="00FA601D"/>
    <w:rsid w:val="00FD54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509"/>
  </w:style>
  <w:style w:type="paragraph" w:styleId="Footer">
    <w:name w:val="footer"/>
    <w:basedOn w:val="Normal"/>
    <w:link w:val="FooterChar"/>
    <w:uiPriority w:val="99"/>
    <w:unhideWhenUsed/>
    <w:rsid w:val="004C1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509"/>
  </w:style>
  <w:style w:type="paragraph" w:styleId="BalloonText">
    <w:name w:val="Balloon Text"/>
    <w:basedOn w:val="Normal"/>
    <w:link w:val="BalloonTextChar"/>
    <w:uiPriority w:val="99"/>
    <w:semiHidden/>
    <w:unhideWhenUsed/>
    <w:rsid w:val="004C1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5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509"/>
  </w:style>
  <w:style w:type="paragraph" w:styleId="Footer">
    <w:name w:val="footer"/>
    <w:basedOn w:val="Normal"/>
    <w:link w:val="FooterChar"/>
    <w:uiPriority w:val="99"/>
    <w:unhideWhenUsed/>
    <w:rsid w:val="004C1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509"/>
  </w:style>
  <w:style w:type="paragraph" w:styleId="BalloonText">
    <w:name w:val="Balloon Text"/>
    <w:basedOn w:val="Normal"/>
    <w:link w:val="BalloonTextChar"/>
    <w:uiPriority w:val="99"/>
    <w:semiHidden/>
    <w:unhideWhenUsed/>
    <w:rsid w:val="004C1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5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954647">
      <w:bodyDiv w:val="1"/>
      <w:marLeft w:val="0"/>
      <w:marRight w:val="0"/>
      <w:marTop w:val="0"/>
      <w:marBottom w:val="0"/>
      <w:divBdr>
        <w:top w:val="none" w:sz="0" w:space="0" w:color="auto"/>
        <w:left w:val="none" w:sz="0" w:space="0" w:color="auto"/>
        <w:bottom w:val="none" w:sz="0" w:space="0" w:color="auto"/>
        <w:right w:val="none" w:sz="0" w:space="0" w:color="auto"/>
      </w:divBdr>
      <w:divsChild>
        <w:div w:id="1007901556">
          <w:marLeft w:val="0"/>
          <w:marRight w:val="0"/>
          <w:marTop w:val="0"/>
          <w:marBottom w:val="0"/>
          <w:divBdr>
            <w:top w:val="none" w:sz="0" w:space="0" w:color="auto"/>
            <w:left w:val="none" w:sz="0" w:space="0" w:color="auto"/>
            <w:bottom w:val="none" w:sz="0" w:space="0" w:color="auto"/>
            <w:right w:val="none" w:sz="0" w:space="0" w:color="auto"/>
          </w:divBdr>
        </w:div>
      </w:divsChild>
    </w:div>
    <w:div w:id="2032409356">
      <w:bodyDiv w:val="1"/>
      <w:marLeft w:val="0"/>
      <w:marRight w:val="0"/>
      <w:marTop w:val="0"/>
      <w:marBottom w:val="0"/>
      <w:divBdr>
        <w:top w:val="none" w:sz="0" w:space="0" w:color="auto"/>
        <w:left w:val="none" w:sz="0" w:space="0" w:color="auto"/>
        <w:bottom w:val="none" w:sz="0" w:space="0" w:color="auto"/>
        <w:right w:val="none" w:sz="0" w:space="0" w:color="auto"/>
      </w:divBdr>
      <w:divsChild>
        <w:div w:id="43450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2020-06-26T05:01:00Z</dcterms:created>
  <dcterms:modified xsi:type="dcterms:W3CDTF">2020-06-26T05:01:00Z</dcterms:modified>
</cp:coreProperties>
</file>